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0C" w:rsidRPr="00B0522B" w:rsidRDefault="00594D0C" w:rsidP="00B0522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342900</wp:posOffset>
            </wp:positionV>
            <wp:extent cx="838200" cy="295275"/>
            <wp:effectExtent l="19050" t="0" r="0" b="0"/>
            <wp:wrapTight wrapText="bothSides">
              <wp:wrapPolygon edited="0">
                <wp:start x="-491" y="0"/>
                <wp:lineTo x="-491" y="20903"/>
                <wp:lineTo x="21600" y="20903"/>
                <wp:lineTo x="21600" y="0"/>
                <wp:lineTo x="-491" y="0"/>
              </wp:wrapPolygon>
            </wp:wrapTight>
            <wp:docPr id="2" name="Рисунок 1" descr="ebs_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bs_l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22B">
        <w:rPr>
          <w:rFonts w:ascii="Times New Roman" w:hAnsi="Times New Roman" w:cs="Times New Roman"/>
          <w:sz w:val="28"/>
          <w:szCs w:val="28"/>
        </w:rPr>
        <w:t>ПАМЯТКА ПОЛЬЗОВАТЕЛЮ</w:t>
      </w:r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 </w:t>
      </w:r>
      <w:r w:rsidR="00B0522B" w:rsidRPr="00B0522B">
        <w:rPr>
          <w:rFonts w:ascii="Times New Roman" w:hAnsi="Times New Roman" w:cs="Times New Roman"/>
          <w:sz w:val="28"/>
          <w:szCs w:val="28"/>
        </w:rPr>
        <w:t xml:space="preserve"> </w:t>
      </w:r>
      <w:r w:rsidRPr="00B0522B">
        <w:rPr>
          <w:rFonts w:ascii="Times New Roman" w:hAnsi="Times New Roman" w:cs="Times New Roman"/>
          <w:sz w:val="28"/>
          <w:szCs w:val="28"/>
        </w:rPr>
        <w:t xml:space="preserve">издательства «Лань»: </w:t>
      </w:r>
      <w:hyperlink r:id="rId5" w:history="1">
        <w:r w:rsidRPr="00B0522B">
          <w:rPr>
            <w:rStyle w:val="a3"/>
            <w:rFonts w:ascii="Times New Roman" w:hAnsi="Times New Roman" w:cs="Times New Roman"/>
            <w:sz w:val="28"/>
            <w:szCs w:val="28"/>
          </w:rPr>
          <w:t>http://e.lanbook.com/</w:t>
        </w:r>
      </w:hyperlink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t xml:space="preserve">ЭБС Издательства "ЛАНЬ" – ресурс, предоставляющий </w:t>
      </w:r>
      <w:proofErr w:type="spellStart"/>
      <w:r w:rsidRPr="00B0522B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B0522B">
        <w:rPr>
          <w:rFonts w:ascii="Times New Roman" w:hAnsi="Times New Roman" w:cs="Times New Roman"/>
          <w:sz w:val="28"/>
          <w:szCs w:val="28"/>
        </w:rPr>
        <w:t xml:space="preserve"> доступ  к  полнотекстовым издательским коллекциям книг и научным журналам более 300 издательств. </w:t>
      </w:r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t xml:space="preserve">Регистрация пользователя в ЭБС возможна с любого компьютера организации. </w:t>
      </w:r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t xml:space="preserve">После регистрации Вам становится доступен полный функционал, в том числе удаленный доступ с личного устройства (компьютер, планшет, смартфон), </w:t>
      </w:r>
      <w:proofErr w:type="spellStart"/>
      <w:r w:rsidRPr="00B0522B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B0522B">
        <w:rPr>
          <w:rFonts w:ascii="Times New Roman" w:hAnsi="Times New Roman" w:cs="Times New Roman"/>
          <w:sz w:val="28"/>
          <w:szCs w:val="28"/>
        </w:rPr>
        <w:t xml:space="preserve"> доступ и др.</w:t>
      </w:r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t xml:space="preserve">Подробности смотрите в разделе "Помощь" ЭБС: </w:t>
      </w:r>
      <w:hyperlink r:id="rId6" w:history="1">
        <w:r w:rsidRPr="00B0522B">
          <w:rPr>
            <w:rStyle w:val="a3"/>
            <w:rFonts w:ascii="Times New Roman" w:hAnsi="Times New Roman" w:cs="Times New Roman"/>
            <w:sz w:val="28"/>
            <w:szCs w:val="28"/>
          </w:rPr>
          <w:t>https://e.lanbook.com/help</w:t>
        </w:r>
      </w:hyperlink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t xml:space="preserve">Видео-руководство пользователя: </w:t>
      </w:r>
      <w:hyperlink r:id="rId7" w:history="1">
        <w:r w:rsidRPr="00B0522B">
          <w:rPr>
            <w:rStyle w:val="a3"/>
            <w:rFonts w:ascii="Times New Roman" w:hAnsi="Times New Roman" w:cs="Times New Roman"/>
            <w:sz w:val="28"/>
            <w:szCs w:val="28"/>
          </w:rPr>
          <w:t>https://youtu.be/PAtKztEi0ik</w:t>
        </w:r>
      </w:hyperlink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22B">
        <w:rPr>
          <w:rFonts w:ascii="Times New Roman" w:hAnsi="Times New Roman" w:cs="Times New Roman"/>
          <w:sz w:val="28"/>
          <w:szCs w:val="28"/>
        </w:rPr>
        <w:t>Доступный</w:t>
      </w:r>
      <w:proofErr w:type="gramEnd"/>
      <w:r w:rsidRPr="00B0522B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B0522B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B0522B">
        <w:rPr>
          <w:rFonts w:ascii="Times New Roman" w:hAnsi="Times New Roman" w:cs="Times New Roman"/>
          <w:sz w:val="28"/>
          <w:szCs w:val="28"/>
        </w:rPr>
        <w:t xml:space="preserve"> выделен в ЭБС синим шрифтом</w:t>
      </w:r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t xml:space="preserve">Если Вы заинтересованы в открытии доступа к недоступным Вам книгам и журналам (недоступное выделено серым шрифтом), </w:t>
      </w:r>
      <w:proofErr w:type="gramStart"/>
      <w:r w:rsidRPr="00B0522B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B0522B">
        <w:rPr>
          <w:rFonts w:ascii="Times New Roman" w:hAnsi="Times New Roman" w:cs="Times New Roman"/>
          <w:sz w:val="28"/>
          <w:szCs w:val="28"/>
        </w:rPr>
        <w:t xml:space="preserve"> направляйте Ваши пожелания руководству библиотеки Вашей организации. </w:t>
      </w:r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t xml:space="preserve">Рекомендуем познакомиться с </w:t>
      </w:r>
      <w:proofErr w:type="spellStart"/>
      <w:r w:rsidRPr="00B0522B">
        <w:rPr>
          <w:rFonts w:ascii="Times New Roman" w:hAnsi="Times New Roman" w:cs="Times New Roman"/>
          <w:sz w:val="28"/>
          <w:szCs w:val="28"/>
        </w:rPr>
        <w:t>прайсами</w:t>
      </w:r>
      <w:proofErr w:type="spellEnd"/>
      <w:r w:rsidRPr="00B0522B">
        <w:rPr>
          <w:rFonts w:ascii="Times New Roman" w:hAnsi="Times New Roman" w:cs="Times New Roman"/>
          <w:sz w:val="28"/>
          <w:szCs w:val="28"/>
        </w:rPr>
        <w:t xml:space="preserve"> бумажной литературы по различным специальностям по ссылке: </w:t>
      </w:r>
      <w:hyperlink r:id="rId8" w:history="1">
        <w:r w:rsidRPr="00B0522B">
          <w:rPr>
            <w:rStyle w:val="a3"/>
            <w:rFonts w:ascii="Times New Roman" w:hAnsi="Times New Roman" w:cs="Times New Roman"/>
            <w:sz w:val="28"/>
            <w:szCs w:val="28"/>
          </w:rPr>
          <w:t>http://lanbook.com/prices/</w:t>
        </w:r>
      </w:hyperlink>
      <w:r w:rsidRPr="00B0522B">
        <w:rPr>
          <w:rFonts w:ascii="Times New Roman" w:hAnsi="Times New Roman" w:cs="Times New Roman"/>
          <w:sz w:val="28"/>
          <w:szCs w:val="28"/>
        </w:rPr>
        <w:t xml:space="preserve"> Содержание «бумажного» предложения отличается от ЭБС.</w:t>
      </w:r>
    </w:p>
    <w:p w:rsidR="00594D0C" w:rsidRPr="00B0522B" w:rsidRDefault="002A229F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22B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ca899" stroked="f"/>
        </w:pict>
      </w:r>
    </w:p>
    <w:p w:rsidR="00594D0C" w:rsidRPr="00B0522B" w:rsidRDefault="00594D0C" w:rsidP="00B052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94D0C" w:rsidRPr="00B0522B" w:rsidSect="0073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699"/>
    <w:rsid w:val="002A229F"/>
    <w:rsid w:val="00461B0A"/>
    <w:rsid w:val="004B0BCE"/>
    <w:rsid w:val="0054198C"/>
    <w:rsid w:val="00594D0C"/>
    <w:rsid w:val="006B47D4"/>
    <w:rsid w:val="007308B2"/>
    <w:rsid w:val="00816648"/>
    <w:rsid w:val="00AD335F"/>
    <w:rsid w:val="00B0522B"/>
    <w:rsid w:val="00CD2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26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nbook.com/pric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PAtKztEi0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lanbook.com/help" TargetMode="External"/><Relationship Id="rId5" Type="http://schemas.openxmlformats.org/officeDocument/2006/relationships/hyperlink" Target="http://e.lanbook.com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Айдар Ахатович</cp:lastModifiedBy>
  <cp:revision>2</cp:revision>
  <dcterms:created xsi:type="dcterms:W3CDTF">2019-02-05T13:35:00Z</dcterms:created>
  <dcterms:modified xsi:type="dcterms:W3CDTF">2019-02-05T13:35:00Z</dcterms:modified>
</cp:coreProperties>
</file>